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76" w:lineRule="auto"/>
        <w:jc w:val="center"/>
        <w:rPr>
          <w:rFonts w:ascii="Arial" w:cs="Arial" w:eastAsia="Arial" w:hAnsi="Arial"/>
          <w:b w:val="1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4"/>
          <w:szCs w:val="24"/>
          <w:rtl w:val="0"/>
        </w:rPr>
        <w:t xml:space="preserve">Доверенность </w:t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center"/>
        <w:rPr>
          <w:rFonts w:ascii="Arial" w:cs="Arial" w:eastAsia="Arial" w:hAnsi="Arial"/>
          <w:b w:val="1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4"/>
          <w:szCs w:val="24"/>
          <w:rtl w:val="0"/>
        </w:rPr>
        <w:t xml:space="preserve">на представление интересов члена СНТ «Петрухино»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center"/>
        <w:rPr>
          <w:rFonts w:ascii="Arial" w:cs="Arial" w:eastAsia="Arial" w:hAnsi="Arial"/>
          <w:b w:val="1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4"/>
          <w:szCs w:val="24"/>
          <w:rtl w:val="0"/>
        </w:rPr>
        <w:t xml:space="preserve">на общем собрании Товарищества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center"/>
        <w:rPr>
          <w:rFonts w:ascii="Arial" w:cs="Arial" w:eastAsia="Arial" w:hAnsi="Arial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408" w:line="240" w:lineRule="auto"/>
        <w:rPr>
          <w:rFonts w:ascii="Arial" w:cs="Arial" w:eastAsia="Arial" w:hAnsi="Arial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rtl w:val="0"/>
        </w:rPr>
        <w:t xml:space="preserve">МО , Серпуховский район                                               «___» __________ 202_ года</w:t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Гражданин РФ _______________________________________________________________, паспорт: серия______номер___________,  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выдан___________________________________________________________________________________________________________________________________________________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дата выдачи _________________________,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 код подразделения ________________, 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место жительства: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 дата рождения: _________________________ 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(далее </w:t>
      </w:r>
      <w:r w:rsidDel="00000000" w:rsidR="00000000" w:rsidRPr="00000000">
        <w:rPr>
          <w:rFonts w:ascii="Arial" w:cs="Arial" w:eastAsia="Arial" w:hAnsi="Arial"/>
          <w:b w:val="1"/>
          <w:color w:val="111111"/>
          <w:rtl w:val="0"/>
        </w:rPr>
        <w:t xml:space="preserve">Доверитель),</w:t>
      </w: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 являющийся членом СНТ «Петрухино»  участок №________ настоящей доверенностью уполномочивает: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111111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rtl w:val="0"/>
        </w:rPr>
        <w:t xml:space="preserve">Гражданина РФ</w:t>
      </w:r>
      <w:r w:rsidDel="00000000" w:rsidR="00000000" w:rsidRPr="00000000">
        <w:rPr>
          <w:rFonts w:ascii="Arial" w:cs="Arial" w:eastAsia="Arial" w:hAnsi="Arial"/>
          <w:b w:val="1"/>
          <w:color w:val="111111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rFonts w:ascii="Arial" w:cs="Arial" w:eastAsia="Arial" w:hAnsi="Arial"/>
          <w:i w:val="1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паспорт: серия ________________ </w:t>
      </w: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номер ___________, 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rFonts w:ascii="Arial" w:cs="Arial" w:eastAsia="Arial" w:hAnsi="Arial"/>
          <w:i w:val="1"/>
          <w:color w:val="111111"/>
        </w:rPr>
      </w:pP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выдан___________________________________________________________________________________________________________________________________________________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rFonts w:ascii="Arial" w:cs="Arial" w:eastAsia="Arial" w:hAnsi="Arial"/>
          <w:i w:val="1"/>
          <w:color w:val="111111"/>
        </w:rPr>
      </w:pP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дата выдачи__________________, 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both"/>
        <w:rPr>
          <w:rFonts w:ascii="Arial" w:cs="Arial" w:eastAsia="Arial" w:hAnsi="Arial"/>
          <w:i w:val="1"/>
          <w:color w:val="111111"/>
        </w:rPr>
      </w:pP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код подразделения________________, 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rPr>
          <w:rFonts w:ascii="Arial" w:cs="Arial" w:eastAsia="Arial" w:hAnsi="Arial"/>
          <w:i w:val="1"/>
          <w:color w:val="111111"/>
        </w:rPr>
      </w:pP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место жительства:  __________________________________________________________________________ дата рождения:_________________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(далее</w:t>
      </w:r>
      <w:r w:rsidDel="00000000" w:rsidR="00000000" w:rsidRPr="00000000">
        <w:rPr>
          <w:rFonts w:ascii="Arial" w:cs="Arial" w:eastAsia="Arial" w:hAnsi="Arial"/>
          <w:b w:val="1"/>
          <w:i w:val="1"/>
          <w:color w:val="111111"/>
          <w:rtl w:val="0"/>
        </w:rPr>
        <w:t xml:space="preserve"> Доверенное лицо</w:t>
      </w: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представлять интересы Доверителя на Общем Собрании членов Садоводческого некоммерческого товарищества «Петрухино», со всеми правами, предоставленными члену товарищества Федеральными законами и Уставом СНТ «Петрухино», в том числе:  </w:t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принимать участие в голосовании на общем собрании членов СНТ «Петрухино» «__» _______________ 202_ года, с правом принимать решения по всем вопросам повестки дня, выступать на общем собрании от имени Доверителя, осуществлять иные полномочия Доверителя как члена СНТ на указанном общем собрании, подписывать за Доверителя документы и получать любые документы, и осуществлять иные действия, связанные с выполнением настоящего поручения.</w:t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Доверенность выдана без права передоверия сроком до «__» ________ 202__ г.</w:t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1111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Доверитель: ____________________/____________________________________________/</w:t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Подпись                                                ФИО  полностью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